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F716A0" w:rsidP="00F716A0">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w:t>
      </w:r>
      <w:r w:rsidR="000E7306">
        <w:rPr>
          <w:b/>
          <w:sz w:val="24"/>
          <w:szCs w:val="24"/>
        </w:rPr>
        <w:t>1</w:t>
      </w:r>
      <w:r w:rsidR="00784BC6">
        <w:rPr>
          <w:b/>
          <w:sz w:val="24"/>
          <w:szCs w:val="24"/>
        </w:rPr>
        <w:t>70</w:t>
      </w:r>
    </w:p>
    <w:p w:rsidR="00EC3A39" w:rsidRDefault="002A0458" w:rsidP="000D7683">
      <w:pPr>
        <w:jc w:val="center"/>
        <w:rPr>
          <w:b/>
          <w:sz w:val="24"/>
          <w:szCs w:val="24"/>
        </w:rPr>
      </w:pPr>
      <w:r>
        <w:rPr>
          <w:b/>
          <w:sz w:val="24"/>
          <w:szCs w:val="24"/>
        </w:rPr>
        <w:tab/>
      </w:r>
      <w:r w:rsidR="000E7306">
        <w:rPr>
          <w:b/>
          <w:sz w:val="24"/>
          <w:szCs w:val="24"/>
        </w:rPr>
        <w:t>CONFLICT OF INTEREST</w:t>
      </w:r>
    </w:p>
    <w:p w:rsidR="000E7306" w:rsidRDefault="00E92FB2" w:rsidP="000E7306">
      <w:pPr>
        <w:rPr>
          <w:sz w:val="24"/>
          <w:szCs w:val="24"/>
        </w:rPr>
      </w:pPr>
      <w:r>
        <w:rPr>
          <w:sz w:val="24"/>
          <w:szCs w:val="24"/>
        </w:rPr>
        <w:tab/>
      </w:r>
      <w:r w:rsidR="000E7306">
        <w:rPr>
          <w:sz w:val="24"/>
          <w:szCs w:val="24"/>
        </w:rPr>
        <w:t>Members of t</w:t>
      </w:r>
      <w:r w:rsidR="00F95E44">
        <w:rPr>
          <w:sz w:val="24"/>
          <w:szCs w:val="24"/>
        </w:rPr>
        <w:t>he Board of Education</w:t>
      </w:r>
      <w:r w:rsidR="000E7306">
        <w:rPr>
          <w:sz w:val="24"/>
          <w:szCs w:val="24"/>
        </w:rPr>
        <w:t xml:space="preserve"> and all employees of the Hancock Central School District shall avoid acting in circumstances where their personal interest conflicts with that of the public whose interest they have been elected to represent.  The actions of the Board shall be governed by the applicable provisions of the General Municipal Law, any other applicable law and the code of ethics established pursuant to Board Policy 2160.0</w:t>
      </w:r>
    </w:p>
    <w:p w:rsidR="00BE3316" w:rsidRPr="00BE3316" w:rsidRDefault="00F95E44" w:rsidP="000E7306">
      <w:pPr>
        <w:rPr>
          <w:sz w:val="24"/>
          <w:szCs w:val="24"/>
        </w:rPr>
      </w:pPr>
      <w:r>
        <w:rPr>
          <w:sz w:val="24"/>
          <w:szCs w:val="24"/>
        </w:rPr>
        <w:t xml:space="preserve"> </w:t>
      </w:r>
    </w:p>
    <w:p w:rsidR="00613FCD" w:rsidRDefault="00442681"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r w:rsidR="000E7306">
        <w:rPr>
          <w:sz w:val="24"/>
          <w:szCs w:val="24"/>
        </w:rPr>
        <w:t>Amended: 05/12/2008</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6BB9"/>
    <w:multiLevelType w:val="hybridMultilevel"/>
    <w:tmpl w:val="5A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F70D2"/>
    <w:multiLevelType w:val="hybridMultilevel"/>
    <w:tmpl w:val="CC08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72867"/>
    <w:multiLevelType w:val="hybridMultilevel"/>
    <w:tmpl w:val="42B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735CA"/>
    <w:multiLevelType w:val="hybridMultilevel"/>
    <w:tmpl w:val="AD0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9"/>
  </w:num>
  <w:num w:numId="5">
    <w:abstractNumId w:val="5"/>
  </w:num>
  <w:num w:numId="6">
    <w:abstractNumId w:val="0"/>
  </w:num>
  <w:num w:numId="7">
    <w:abstractNumId w:val="6"/>
  </w:num>
  <w:num w:numId="8">
    <w:abstractNumId w:val="4"/>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0E7306"/>
    <w:rsid w:val="00195DBC"/>
    <w:rsid w:val="001B2FF0"/>
    <w:rsid w:val="00212D7B"/>
    <w:rsid w:val="00276971"/>
    <w:rsid w:val="002A0458"/>
    <w:rsid w:val="002C47AA"/>
    <w:rsid w:val="00305E54"/>
    <w:rsid w:val="00354F9C"/>
    <w:rsid w:val="003A2D10"/>
    <w:rsid w:val="003D1572"/>
    <w:rsid w:val="003E24C8"/>
    <w:rsid w:val="004012C8"/>
    <w:rsid w:val="00442681"/>
    <w:rsid w:val="004F6942"/>
    <w:rsid w:val="00613FCD"/>
    <w:rsid w:val="006456E7"/>
    <w:rsid w:val="006544DC"/>
    <w:rsid w:val="006A2B5A"/>
    <w:rsid w:val="006D4D89"/>
    <w:rsid w:val="007105B1"/>
    <w:rsid w:val="00723608"/>
    <w:rsid w:val="00754F23"/>
    <w:rsid w:val="00777E44"/>
    <w:rsid w:val="00784BC6"/>
    <w:rsid w:val="007E251F"/>
    <w:rsid w:val="007E6520"/>
    <w:rsid w:val="00826152"/>
    <w:rsid w:val="00896BBD"/>
    <w:rsid w:val="008E41C5"/>
    <w:rsid w:val="009C1E8A"/>
    <w:rsid w:val="00A27F49"/>
    <w:rsid w:val="00A30CCE"/>
    <w:rsid w:val="00A72247"/>
    <w:rsid w:val="00AD52CA"/>
    <w:rsid w:val="00B17651"/>
    <w:rsid w:val="00BE3316"/>
    <w:rsid w:val="00C021B7"/>
    <w:rsid w:val="00C76491"/>
    <w:rsid w:val="00CD471D"/>
    <w:rsid w:val="00CE4F18"/>
    <w:rsid w:val="00D13FB6"/>
    <w:rsid w:val="00DE3C26"/>
    <w:rsid w:val="00DE6B34"/>
    <w:rsid w:val="00E60D4E"/>
    <w:rsid w:val="00E70B83"/>
    <w:rsid w:val="00E92FB2"/>
    <w:rsid w:val="00EC3A39"/>
    <w:rsid w:val="00EF4E97"/>
    <w:rsid w:val="00F716A0"/>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2010-11-15T18:34:00Z</dcterms:created>
  <dcterms:modified xsi:type="dcterms:W3CDTF">2011-01-04T18:49:00Z</dcterms:modified>
</cp:coreProperties>
</file>