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222DF5" w:rsidP="00222DF5">
      <w:pPr>
        <w:spacing w:line="240" w:lineRule="auto"/>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A574E">
        <w:rPr>
          <w:b/>
          <w:sz w:val="24"/>
          <w:szCs w:val="24"/>
        </w:rPr>
        <w:t>1</w:t>
      </w:r>
      <w:r w:rsidR="001C5118">
        <w:rPr>
          <w:b/>
          <w:sz w:val="24"/>
          <w:szCs w:val="24"/>
        </w:rPr>
        <w:t>9</w:t>
      </w:r>
      <w:r w:rsidR="00685F95">
        <w:rPr>
          <w:b/>
          <w:sz w:val="24"/>
          <w:szCs w:val="24"/>
        </w:rPr>
        <w:t>20-E.2</w:t>
      </w:r>
    </w:p>
    <w:p w:rsidR="00EC3A39" w:rsidRDefault="001C5118" w:rsidP="00DA574E">
      <w:pPr>
        <w:spacing w:line="240" w:lineRule="auto"/>
        <w:jc w:val="center"/>
        <w:rPr>
          <w:b/>
          <w:sz w:val="24"/>
          <w:szCs w:val="24"/>
        </w:rPr>
      </w:pPr>
      <w:r>
        <w:rPr>
          <w:b/>
          <w:sz w:val="24"/>
          <w:szCs w:val="24"/>
        </w:rPr>
        <w:t>RELATIONS WITH PARENTS WITH DISABILITIES EXHIBIT</w:t>
      </w:r>
    </w:p>
    <w:p w:rsidR="007E50F3" w:rsidRDefault="00685F95" w:rsidP="00685F95">
      <w:pPr>
        <w:spacing w:line="240" w:lineRule="auto"/>
        <w:ind w:firstLine="720"/>
        <w:rPr>
          <w:i/>
        </w:rPr>
      </w:pPr>
      <w:r>
        <w:rPr>
          <w:i/>
        </w:rPr>
        <w:t xml:space="preserve">This document constitutes a formal communication of </w:t>
      </w:r>
      <w:r w:rsidR="00812CA7">
        <w:rPr>
          <w:i/>
        </w:rPr>
        <w:t>the district’s intent to accommodate parental needs as requested on form 1920-E.1.</w:t>
      </w:r>
    </w:p>
    <w:p w:rsidR="009A36B1" w:rsidRPr="009A36B1" w:rsidRDefault="00812CA7" w:rsidP="00812CA7">
      <w:pPr>
        <w:spacing w:after="0" w:line="240" w:lineRule="auto"/>
      </w:pPr>
      <w:r>
        <w:t>From</w:t>
      </w:r>
      <w:r w:rsidR="009A36B1" w:rsidRPr="009A36B1">
        <w:t>:    Superintendent of Schools</w:t>
      </w:r>
    </w:p>
    <w:p w:rsidR="009A36B1" w:rsidRPr="009A36B1" w:rsidRDefault="009A36B1" w:rsidP="00812CA7">
      <w:pPr>
        <w:spacing w:after="0" w:line="240" w:lineRule="auto"/>
      </w:pPr>
      <w:r w:rsidRPr="009A36B1">
        <w:t xml:space="preserve">         Hancock Central School District</w:t>
      </w:r>
      <w:r w:rsidRPr="009A36B1">
        <w:tab/>
      </w:r>
    </w:p>
    <w:p w:rsidR="001C5118" w:rsidRDefault="001C5118" w:rsidP="00812CA7">
      <w:pPr>
        <w:spacing w:after="0" w:line="240" w:lineRule="auto"/>
        <w:rPr>
          <w:sz w:val="24"/>
          <w:szCs w:val="24"/>
          <w:u w:val="single"/>
        </w:rPr>
      </w:pPr>
    </w:p>
    <w:p w:rsidR="001C5118" w:rsidRPr="001C5118" w:rsidRDefault="00812CA7" w:rsidP="00812CA7">
      <w:pPr>
        <w:spacing w:after="0" w:line="240" w:lineRule="auto"/>
        <w:rPr>
          <w:sz w:val="24"/>
          <w:szCs w:val="24"/>
        </w:rPr>
      </w:pPr>
      <w:r>
        <w:rPr>
          <w:sz w:val="24"/>
          <w:szCs w:val="24"/>
        </w:rPr>
        <w:t>To</w:t>
      </w:r>
      <w:r w:rsidR="001C5118">
        <w:rPr>
          <w:sz w:val="24"/>
          <w:szCs w:val="24"/>
        </w:rPr>
        <w:t>:</w:t>
      </w:r>
    </w:p>
    <w:p w:rsidR="00DA574E" w:rsidRDefault="001C5118" w:rsidP="00812CA7">
      <w:pPr>
        <w:spacing w:after="0" w:line="240" w:lineRule="auto"/>
        <w:rPr>
          <w:sz w:val="24"/>
          <w:szCs w:val="24"/>
          <w:u w:val="single"/>
        </w:rPr>
      </w:pPr>
      <w:r>
        <w:rPr>
          <w:sz w:val="24"/>
          <w:szCs w:val="24"/>
          <w:u w:val="single"/>
        </w:rPr>
        <w:tab/>
        <w:t xml:space="preserve"> </w:t>
      </w:r>
      <w:r w:rsidR="00DA574E">
        <w:rPr>
          <w:sz w:val="24"/>
          <w:szCs w:val="24"/>
          <w:u w:val="single"/>
        </w:rPr>
        <w:tab/>
      </w:r>
      <w:r w:rsidR="00DA574E">
        <w:rPr>
          <w:sz w:val="24"/>
          <w:szCs w:val="24"/>
          <w:u w:val="single"/>
        </w:rPr>
        <w:tab/>
      </w:r>
      <w:r w:rsidR="00DA574E">
        <w:rPr>
          <w:sz w:val="24"/>
          <w:szCs w:val="24"/>
          <w:u w:val="single"/>
        </w:rPr>
        <w:tab/>
      </w:r>
      <w:r w:rsidR="00DA574E">
        <w:rPr>
          <w:sz w:val="24"/>
          <w:szCs w:val="24"/>
          <w:u w:val="single"/>
        </w:rPr>
        <w:tab/>
      </w:r>
      <w:r w:rsidR="00DA574E">
        <w:rPr>
          <w:sz w:val="24"/>
          <w:szCs w:val="24"/>
          <w:u w:val="single"/>
        </w:rPr>
        <w:tab/>
      </w:r>
    </w:p>
    <w:p w:rsidR="00812CA7" w:rsidRDefault="00812CA7" w:rsidP="00812CA7">
      <w:pPr>
        <w:spacing w:after="0" w:line="240" w:lineRule="auto"/>
        <w:rPr>
          <w:sz w:val="24"/>
          <w:szCs w:val="24"/>
        </w:rPr>
      </w:pPr>
      <w:r>
        <w:rPr>
          <w:sz w:val="24"/>
          <w:szCs w:val="24"/>
        </w:rPr>
        <w:t>Parent(s)</w:t>
      </w:r>
    </w:p>
    <w:p w:rsidR="00DA574E" w:rsidRDefault="00DA574E" w:rsidP="00812CA7">
      <w:pPr>
        <w:spacing w:after="0" w:line="240" w:lineRule="auto"/>
        <w:rPr>
          <w:sz w:val="24"/>
          <w:szCs w:val="24"/>
        </w:rPr>
      </w:pPr>
      <w:r>
        <w:rPr>
          <w:sz w:val="24"/>
          <w:szCs w:val="24"/>
        </w:rPr>
        <w:t xml:space="preserve"> </w:t>
      </w:r>
      <w:r>
        <w:rPr>
          <w:sz w:val="24"/>
          <w:szCs w:val="24"/>
          <w:u w:val="single"/>
        </w:rPr>
        <w:tab/>
      </w:r>
      <w:r w:rsidR="001C5118">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rsidR="001C5118" w:rsidRDefault="001C5118" w:rsidP="00812CA7">
      <w:pPr>
        <w:spacing w:after="0" w:line="240" w:lineRule="auto"/>
        <w:rPr>
          <w:sz w:val="24"/>
          <w:szCs w:val="24"/>
          <w:u w:val="single"/>
        </w:rPr>
      </w:pPr>
      <w:r>
        <w:rPr>
          <w:sz w:val="24"/>
          <w:szCs w:val="24"/>
        </w:rPr>
        <w:t>Address</w:t>
      </w:r>
    </w:p>
    <w:p w:rsidR="00DA574E" w:rsidRDefault="00DA574E" w:rsidP="00812CA7">
      <w:pPr>
        <w:spacing w:after="0" w:line="240" w:lineRule="auto"/>
        <w:rPr>
          <w:sz w:val="24"/>
          <w:szCs w:val="24"/>
          <w:u w:val="single"/>
        </w:rPr>
      </w:pPr>
      <w:r>
        <w:rPr>
          <w:sz w:val="24"/>
          <w:szCs w:val="24"/>
        </w:rPr>
        <w:t xml:space="preserve"> </w:t>
      </w:r>
      <w:r w:rsidR="001C5118">
        <w:rPr>
          <w:sz w:val="24"/>
          <w:szCs w:val="24"/>
          <w:u w:val="single"/>
        </w:rPr>
        <w:tab/>
      </w:r>
      <w:r w:rsidR="001C5118">
        <w:rPr>
          <w:sz w:val="24"/>
          <w:szCs w:val="24"/>
          <w:u w:val="single"/>
        </w:rPr>
        <w:tab/>
      </w:r>
      <w:r w:rsidR="001C5118">
        <w:rPr>
          <w:sz w:val="24"/>
          <w:szCs w:val="24"/>
          <w:u w:val="single"/>
        </w:rPr>
        <w:tab/>
      </w:r>
      <w:r w:rsidR="001C5118">
        <w:rPr>
          <w:sz w:val="24"/>
          <w:szCs w:val="24"/>
          <w:u w:val="single"/>
        </w:rPr>
        <w:tab/>
      </w:r>
      <w:r w:rsidR="001C5118">
        <w:rPr>
          <w:sz w:val="24"/>
          <w:szCs w:val="24"/>
          <w:u w:val="single"/>
        </w:rPr>
        <w:tab/>
      </w:r>
      <w:r w:rsidR="001C5118">
        <w:rPr>
          <w:sz w:val="24"/>
          <w:szCs w:val="24"/>
          <w:u w:val="single"/>
        </w:rPr>
        <w:tab/>
      </w:r>
    </w:p>
    <w:p w:rsidR="00DA574E" w:rsidRDefault="001C5118" w:rsidP="00812CA7">
      <w:pPr>
        <w:spacing w:after="0" w:line="240" w:lineRule="auto"/>
      </w:pPr>
      <w:r w:rsidRPr="009A36B1">
        <w:tab/>
      </w:r>
      <w:r w:rsidR="00812CA7">
        <w:t>The Hancock Central School district hereby:</w:t>
      </w:r>
    </w:p>
    <w:p w:rsidR="00812CA7" w:rsidRDefault="00812CA7" w:rsidP="00812CA7">
      <w:pPr>
        <w:spacing w:after="120" w:line="240" w:lineRule="auto"/>
      </w:pPr>
    </w:p>
    <w:p w:rsidR="00812CA7" w:rsidRDefault="00683339" w:rsidP="00812CA7">
      <w:pPr>
        <w:spacing w:after="120" w:line="240" w:lineRule="auto"/>
        <w:ind w:firstLine="720"/>
      </w:pPr>
      <w:r>
        <w:rPr>
          <w:noProof/>
        </w:rPr>
        <w:pict>
          <v:rect id="_x0000_s1027" style="position:absolute;left:0;text-align:left;margin-left:-32.25pt;margin-top:1.65pt;width:27pt;height:17.25pt;z-index:251659264"/>
        </w:pict>
      </w:r>
      <w:proofErr w:type="gramStart"/>
      <w:r w:rsidR="00812CA7">
        <w:t>Grants your request for special accommodation of a disability at academic-related functions (e.g., parent-teacher conferences).</w:t>
      </w:r>
      <w:proofErr w:type="gramEnd"/>
      <w:r w:rsidR="00812CA7">
        <w:t xml:space="preserve">  The following explanation indicates the special services the district intends to utilize (e.g., sign-language interpreters; Braille documents):</w:t>
      </w:r>
    </w:p>
    <w:p w:rsidR="00812CA7" w:rsidRDefault="00812CA7" w:rsidP="00812CA7">
      <w:pPr>
        <w:spacing w:after="120" w:line="240" w:lineRule="auto"/>
      </w:pPr>
    </w:p>
    <w:p w:rsidR="00812CA7" w:rsidRDefault="00683339" w:rsidP="00812CA7">
      <w:pPr>
        <w:spacing w:after="120" w:line="240" w:lineRule="auto"/>
      </w:pPr>
      <w:r w:rsidRPr="00683339">
        <w:rPr>
          <w:noProof/>
          <w:sz w:val="24"/>
          <w:szCs w:val="24"/>
          <w:u w:val="single"/>
        </w:rPr>
        <w:pict>
          <v:rect id="_x0000_s1026" style="position:absolute;margin-left:-32.25pt;margin-top:18.75pt;width:27pt;height:17.25pt;z-index:251658240"/>
        </w:pict>
      </w:r>
    </w:p>
    <w:p w:rsidR="00812CA7" w:rsidRDefault="00812CA7" w:rsidP="00812CA7">
      <w:pPr>
        <w:spacing w:after="120" w:line="240" w:lineRule="auto"/>
      </w:pPr>
      <w:r>
        <w:tab/>
      </w:r>
      <w:proofErr w:type="gramStart"/>
      <w:r>
        <w:t>Denies your request for special accommodation of a disability at academic-related functions (e.g., parent-teacher conferences).</w:t>
      </w:r>
      <w:proofErr w:type="gramEnd"/>
      <w:r>
        <w:t xml:space="preserve">  The following explanation indicates the reason(s) that such denial does not preclude parental access to those school activities which are directly related to your child’s/children’s academic and/or disciplinary progress:</w:t>
      </w:r>
    </w:p>
    <w:p w:rsidR="00812CA7" w:rsidRDefault="00812CA7" w:rsidP="00812CA7">
      <w:pPr>
        <w:spacing w:after="120" w:line="240" w:lineRule="auto"/>
      </w:pPr>
    </w:p>
    <w:p w:rsidR="00812CA7" w:rsidRDefault="00812CA7" w:rsidP="00812CA7">
      <w:pPr>
        <w:spacing w:after="120" w:line="240" w:lineRule="auto"/>
      </w:pPr>
    </w:p>
    <w:p w:rsidR="00812CA7" w:rsidRDefault="00812CA7" w:rsidP="00812CA7">
      <w:pPr>
        <w:spacing w:after="120" w:line="240" w:lineRule="auto"/>
      </w:pPr>
      <w:r>
        <w:tab/>
        <w:t xml:space="preserve">These provisions do not extend to parental involvement in extra-curricular activities, including graduation ceremonies.  </w:t>
      </w:r>
    </w:p>
    <w:p w:rsidR="00812CA7" w:rsidRDefault="00812CA7" w:rsidP="00812CA7">
      <w:pPr>
        <w:spacing w:after="120" w:line="240" w:lineRule="auto"/>
      </w:pPr>
      <w:r>
        <w:rPr>
          <w:i/>
        </w:rPr>
        <w:t>NOTICE:</w:t>
      </w:r>
      <w:r>
        <w:rPr>
          <w:i/>
        </w:rPr>
        <w:tab/>
      </w:r>
      <w:r>
        <w:t>You have a right to appeal the decision regarding special services described in this communication to the following school officer:</w:t>
      </w:r>
    </w:p>
    <w:p w:rsidR="00812CA7" w:rsidRDefault="00812CA7" w:rsidP="00812CA7">
      <w:pPr>
        <w:spacing w:after="0" w:line="240" w:lineRule="auto"/>
      </w:pPr>
      <w:r>
        <w:tab/>
      </w:r>
      <w:r>
        <w:tab/>
        <w:t>Superintendent of School</w:t>
      </w:r>
    </w:p>
    <w:p w:rsidR="00812CA7" w:rsidRDefault="00812CA7" w:rsidP="00812CA7">
      <w:pPr>
        <w:spacing w:after="0" w:line="240" w:lineRule="auto"/>
      </w:pPr>
      <w:r>
        <w:tab/>
      </w:r>
      <w:r>
        <w:tab/>
        <w:t xml:space="preserve">Hancock Central School </w:t>
      </w:r>
      <w:proofErr w:type="spellStart"/>
      <w:r>
        <w:t>Disctrict</w:t>
      </w:r>
      <w:proofErr w:type="spellEnd"/>
    </w:p>
    <w:p w:rsidR="00812CA7" w:rsidRDefault="00812CA7" w:rsidP="00812CA7">
      <w:pPr>
        <w:spacing w:after="0" w:line="240" w:lineRule="auto"/>
      </w:pPr>
    </w:p>
    <w:p w:rsidR="00812CA7" w:rsidRPr="00812CA7" w:rsidRDefault="00812CA7" w:rsidP="00812CA7">
      <w:pPr>
        <w:spacing w:after="0" w:line="240" w:lineRule="auto"/>
      </w:pPr>
      <w:r>
        <w:tab/>
      </w:r>
      <w:r>
        <w:tab/>
        <w:t>Who will fully explain his/her reasons for denying the initial request and/or not utilizing the requested means of accommodation in writing within two weeks of receipt of an appeal.</w:t>
      </w:r>
    </w:p>
    <w:p w:rsidR="00812CA7" w:rsidRDefault="00812CA7" w:rsidP="00812CA7">
      <w:pPr>
        <w:spacing w:after="0" w:line="240" w:lineRule="auto"/>
        <w:rPr>
          <w:sz w:val="24"/>
          <w:szCs w:val="24"/>
          <w:u w:val="single"/>
        </w:rPr>
      </w:pPr>
      <w:r>
        <w:rPr>
          <w:sz w:val="24"/>
          <w:szCs w:val="24"/>
        </w:rPr>
        <w:t>I hereby appeal</w:t>
      </w:r>
      <w:r w:rsidR="001C5118">
        <w:rPr>
          <w:sz w:val="24"/>
          <w:szCs w:val="24"/>
        </w:rPr>
        <w:t xml:space="preserve"> </w:t>
      </w:r>
      <w:r w:rsidR="001C5118">
        <w:rPr>
          <w:sz w:val="24"/>
          <w:szCs w:val="24"/>
          <w:u w:val="single"/>
        </w:rPr>
        <w:tab/>
      </w:r>
      <w:r w:rsidR="001C5118">
        <w:rPr>
          <w:sz w:val="24"/>
          <w:szCs w:val="24"/>
          <w:u w:val="single"/>
        </w:rPr>
        <w:tab/>
      </w:r>
      <w:r w:rsidR="001C5118">
        <w:rPr>
          <w:sz w:val="24"/>
          <w:szCs w:val="24"/>
          <w:u w:val="single"/>
        </w:rPr>
        <w:tab/>
      </w:r>
      <w:r w:rsidR="001C5118">
        <w:rPr>
          <w:sz w:val="24"/>
          <w:szCs w:val="24"/>
          <w:u w:val="single"/>
        </w:rPr>
        <w:tab/>
      </w:r>
      <w:r w:rsidR="001C5118">
        <w:rPr>
          <w:sz w:val="24"/>
          <w:szCs w:val="24"/>
          <w:u w:val="single"/>
        </w:rPr>
        <w:tab/>
      </w:r>
      <w:r w:rsidR="001C5118">
        <w:rPr>
          <w:sz w:val="24"/>
          <w:szCs w:val="24"/>
          <w:u w:val="single"/>
        </w:rPr>
        <w:tab/>
      </w:r>
      <w:r w:rsidR="001C5118">
        <w:rPr>
          <w:sz w:val="24"/>
          <w:szCs w:val="24"/>
        </w:rPr>
        <w:t xml:space="preserve">  Date </w:t>
      </w:r>
      <w:r w:rsidR="001C5118">
        <w:rPr>
          <w:sz w:val="24"/>
          <w:szCs w:val="24"/>
          <w:u w:val="single"/>
        </w:rPr>
        <w:tab/>
      </w:r>
      <w:r w:rsidR="001C5118">
        <w:rPr>
          <w:sz w:val="24"/>
          <w:szCs w:val="24"/>
          <w:u w:val="single"/>
        </w:rPr>
        <w:tab/>
      </w:r>
      <w:r w:rsidR="001C5118">
        <w:rPr>
          <w:sz w:val="24"/>
          <w:szCs w:val="24"/>
          <w:u w:val="single"/>
        </w:rPr>
        <w:tab/>
      </w:r>
      <w:r w:rsidR="001C5118">
        <w:rPr>
          <w:sz w:val="24"/>
          <w:szCs w:val="24"/>
          <w:u w:val="single"/>
        </w:rPr>
        <w:tab/>
      </w:r>
    </w:p>
    <w:p w:rsidR="00812CA7" w:rsidRPr="00812CA7" w:rsidRDefault="00812CA7" w:rsidP="00812CA7">
      <w:pPr>
        <w:spacing w:after="0" w:line="240" w:lineRule="auto"/>
        <w:rPr>
          <w:sz w:val="24"/>
          <w:szCs w:val="24"/>
        </w:rPr>
      </w:pPr>
      <w:r>
        <w:rPr>
          <w:sz w:val="24"/>
          <w:szCs w:val="24"/>
        </w:rPr>
        <w:tab/>
      </w:r>
      <w:r>
        <w:rPr>
          <w:sz w:val="24"/>
          <w:szCs w:val="24"/>
        </w:rPr>
        <w:tab/>
      </w:r>
      <w:r>
        <w:rPr>
          <w:sz w:val="24"/>
          <w:szCs w:val="24"/>
        </w:rPr>
        <w:tab/>
        <w:t>Signature</w:t>
      </w:r>
    </w:p>
    <w:p w:rsidR="00DA574E" w:rsidRPr="00DA574E" w:rsidRDefault="00812CA7" w:rsidP="009F4670">
      <w:pPr>
        <w:spacing w:after="120" w:line="240" w:lineRule="auto"/>
        <w:rPr>
          <w:sz w:val="24"/>
          <w:szCs w:val="24"/>
        </w:rPr>
      </w:pPr>
      <w:r w:rsidRPr="00812CA7">
        <w:rPr>
          <w:sz w:val="20"/>
          <w:szCs w:val="20"/>
          <w:u w:val="single"/>
        </w:rPr>
        <w:t xml:space="preserve">NOTE: </w:t>
      </w:r>
      <w:r w:rsidRPr="00812CA7">
        <w:rPr>
          <w:sz w:val="20"/>
          <w:szCs w:val="20"/>
        </w:rPr>
        <w:t xml:space="preserve">Upon denial by the Superintendent/Board of Education, parents have the right to file an appeal with the Commissioner of Education (as per Section 310 of the Education Law).  Such appeal must be filed within thirty (30) days of the final action by the Board.  Information regarding such appeal is available at district offices. </w:t>
      </w:r>
      <w:r w:rsidR="00DA574E">
        <w:rPr>
          <w:sz w:val="24"/>
          <w:szCs w:val="24"/>
        </w:rPr>
        <w:tab/>
      </w:r>
      <w:r w:rsidR="00DA574E">
        <w:rPr>
          <w:sz w:val="24"/>
          <w:szCs w:val="24"/>
        </w:rPr>
        <w:tab/>
      </w:r>
    </w:p>
    <w:sectPr w:rsidR="00DA574E" w:rsidRPr="00DA574E" w:rsidSect="00EC3A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929" w:rsidRDefault="008B4929" w:rsidP="009A36B1">
      <w:pPr>
        <w:spacing w:after="0" w:line="240" w:lineRule="auto"/>
      </w:pPr>
      <w:r>
        <w:separator/>
      </w:r>
    </w:p>
  </w:endnote>
  <w:endnote w:type="continuationSeparator" w:id="0">
    <w:p w:rsidR="008B4929" w:rsidRDefault="008B4929" w:rsidP="009A3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929" w:rsidRDefault="008B4929" w:rsidP="009A36B1">
      <w:pPr>
        <w:spacing w:after="0" w:line="240" w:lineRule="auto"/>
      </w:pPr>
      <w:r>
        <w:separator/>
      </w:r>
    </w:p>
  </w:footnote>
  <w:footnote w:type="continuationSeparator" w:id="0">
    <w:p w:rsidR="008B4929" w:rsidRDefault="008B4929" w:rsidP="009A3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7683"/>
    <w:rsid w:val="000D7683"/>
    <w:rsid w:val="00146F64"/>
    <w:rsid w:val="001C5118"/>
    <w:rsid w:val="00222DF5"/>
    <w:rsid w:val="00276971"/>
    <w:rsid w:val="00354F9C"/>
    <w:rsid w:val="003D1572"/>
    <w:rsid w:val="00613FCD"/>
    <w:rsid w:val="00683339"/>
    <w:rsid w:val="00685F95"/>
    <w:rsid w:val="006A2B5A"/>
    <w:rsid w:val="00723608"/>
    <w:rsid w:val="007E50F3"/>
    <w:rsid w:val="00812CA7"/>
    <w:rsid w:val="008B4929"/>
    <w:rsid w:val="008E41C5"/>
    <w:rsid w:val="009A36B1"/>
    <w:rsid w:val="009F4670"/>
    <w:rsid w:val="00A65B62"/>
    <w:rsid w:val="00BD3FF1"/>
    <w:rsid w:val="00C76491"/>
    <w:rsid w:val="00DA574E"/>
    <w:rsid w:val="00DE3C26"/>
    <w:rsid w:val="00E168E3"/>
    <w:rsid w:val="00E92FB2"/>
    <w:rsid w:val="00EC3A39"/>
    <w:rsid w:val="00EF1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table" w:styleId="TableGrid">
    <w:name w:val="Table Grid"/>
    <w:basedOn w:val="TableNormal"/>
    <w:uiPriority w:val="59"/>
    <w:rsid w:val="007E5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36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6B1"/>
  </w:style>
  <w:style w:type="paragraph" w:styleId="Footer">
    <w:name w:val="footer"/>
    <w:basedOn w:val="Normal"/>
    <w:link w:val="FooterChar"/>
    <w:uiPriority w:val="99"/>
    <w:semiHidden/>
    <w:unhideWhenUsed/>
    <w:rsid w:val="009A36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6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jgill</dc:creator>
  <cp:lastModifiedBy>Evelyn</cp:lastModifiedBy>
  <cp:revision>2</cp:revision>
  <dcterms:created xsi:type="dcterms:W3CDTF">2012-02-27T04:43:00Z</dcterms:created>
  <dcterms:modified xsi:type="dcterms:W3CDTF">2012-02-27T04:43:00Z</dcterms:modified>
</cp:coreProperties>
</file>