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D7A50" w:rsidP="00BD7A50">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B72FD">
        <w:rPr>
          <w:b/>
          <w:sz w:val="24"/>
          <w:szCs w:val="24"/>
        </w:rPr>
        <w:t>1900</w:t>
      </w:r>
    </w:p>
    <w:p w:rsidR="00EC3A39" w:rsidRDefault="006B72FD" w:rsidP="00B218BB">
      <w:pPr>
        <w:spacing w:after="120"/>
        <w:jc w:val="center"/>
        <w:rPr>
          <w:b/>
          <w:sz w:val="24"/>
          <w:szCs w:val="24"/>
        </w:rPr>
      </w:pPr>
      <w:r>
        <w:rPr>
          <w:b/>
          <w:sz w:val="24"/>
          <w:szCs w:val="24"/>
        </w:rPr>
        <w:t>PARENTAL INVOLVEMENT POLICY</w:t>
      </w:r>
    </w:p>
    <w:p w:rsidR="009E4777" w:rsidRDefault="006B72FD" w:rsidP="00323CE8">
      <w:pPr>
        <w:rPr>
          <w:sz w:val="24"/>
          <w:szCs w:val="24"/>
        </w:rPr>
      </w:pPr>
      <w:r>
        <w:rPr>
          <w:sz w:val="24"/>
          <w:szCs w:val="24"/>
        </w:rPr>
        <w:tab/>
        <w:t>The Board of Education of Hancock Central School recognizes the rights of parents/guardians to be fully informed of all information pertaining to their children, including children who participate in programs and services funded by Title I of the federal No Child Left Behind Act of 2001(NCLB).  The Board of Education encourages participation of parents of students eligible for Title I services in all aspects of their child’s education.  In accordance with NCLB requirements, the District will:</w:t>
      </w:r>
    </w:p>
    <w:p w:rsidR="006B72FD" w:rsidRDefault="006B72FD" w:rsidP="006B72FD">
      <w:pPr>
        <w:pStyle w:val="ListParagraph"/>
        <w:numPr>
          <w:ilvl w:val="0"/>
          <w:numId w:val="6"/>
        </w:numPr>
        <w:rPr>
          <w:sz w:val="24"/>
          <w:szCs w:val="24"/>
        </w:rPr>
      </w:pPr>
      <w:r>
        <w:rPr>
          <w:sz w:val="24"/>
          <w:szCs w:val="24"/>
        </w:rPr>
        <w:t xml:space="preserve">Involve parents in joint development of the Title I plan.  If the plan is not satisfactory to the parents of children participating </w:t>
      </w:r>
      <w:r w:rsidR="002967F4">
        <w:rPr>
          <w:sz w:val="24"/>
          <w:szCs w:val="24"/>
        </w:rPr>
        <w:t>in Title I programs, the District will submit any parent comments to the New York State Education Department at the time the Title I plan is submitted;</w:t>
      </w:r>
    </w:p>
    <w:p w:rsidR="002967F4" w:rsidRDefault="002967F4" w:rsidP="006B72FD">
      <w:pPr>
        <w:pStyle w:val="ListParagraph"/>
        <w:numPr>
          <w:ilvl w:val="0"/>
          <w:numId w:val="6"/>
        </w:numPr>
        <w:rPr>
          <w:sz w:val="24"/>
          <w:szCs w:val="24"/>
        </w:rPr>
      </w:pPr>
      <w:r>
        <w:rPr>
          <w:sz w:val="24"/>
          <w:szCs w:val="24"/>
        </w:rPr>
        <w:t>Provide necessary coordination, technical assistance, or other support needed to assist each Title I school in planning and implementing effective parental involvement activities in each building to improve student academic achievement and school performance;</w:t>
      </w:r>
    </w:p>
    <w:p w:rsidR="002967F4" w:rsidRDefault="002967F4" w:rsidP="006B72FD">
      <w:pPr>
        <w:pStyle w:val="ListParagraph"/>
        <w:numPr>
          <w:ilvl w:val="0"/>
          <w:numId w:val="6"/>
        </w:numPr>
        <w:rPr>
          <w:sz w:val="24"/>
          <w:szCs w:val="24"/>
        </w:rPr>
      </w:pPr>
      <w:r>
        <w:rPr>
          <w:sz w:val="24"/>
          <w:szCs w:val="24"/>
        </w:rPr>
        <w:t>Build each Title I schools and parent’s capacity for strong parental involvement through implementing and encouraging participation in appropriate parental involvement activities;</w:t>
      </w:r>
    </w:p>
    <w:p w:rsidR="002967F4" w:rsidRDefault="002967F4" w:rsidP="006B72FD">
      <w:pPr>
        <w:pStyle w:val="ListParagraph"/>
        <w:numPr>
          <w:ilvl w:val="0"/>
          <w:numId w:val="6"/>
        </w:numPr>
        <w:rPr>
          <w:sz w:val="24"/>
          <w:szCs w:val="24"/>
        </w:rPr>
      </w:pPr>
      <w:r>
        <w:rPr>
          <w:sz w:val="24"/>
          <w:szCs w:val="24"/>
        </w:rPr>
        <w:t>Coordinate and integrate parental involvement strategies with parental involvement activities in other program including, but not limited to the Headstart Program, the Even Start Program, the Community Preschool Program, the District’s PreKindergarten Program, the Reading Recovery Program, the elementary building’s Home/School Partnership Program, and the Family School Program, as appropriate.</w:t>
      </w:r>
    </w:p>
    <w:p w:rsidR="002967F4" w:rsidRDefault="002967F4" w:rsidP="006B72FD">
      <w:pPr>
        <w:pStyle w:val="ListParagraph"/>
        <w:numPr>
          <w:ilvl w:val="0"/>
          <w:numId w:val="6"/>
        </w:numPr>
        <w:rPr>
          <w:sz w:val="24"/>
          <w:szCs w:val="24"/>
        </w:rPr>
      </w:pPr>
      <w:r>
        <w:rPr>
          <w:sz w:val="24"/>
          <w:szCs w:val="24"/>
        </w:rPr>
        <w:t>Conduct an annual evaluation of the content and effectiveness of the Parent Involvement Policy with parents as we strive to make annual improvement in our Title I school programs.  If barriers are identified that suggest barriers to parental participation, the District will revise the Parental Involvement Policy;</w:t>
      </w:r>
    </w:p>
    <w:p w:rsidR="002967F4" w:rsidRDefault="002967F4" w:rsidP="006B72FD">
      <w:pPr>
        <w:pStyle w:val="ListParagraph"/>
        <w:numPr>
          <w:ilvl w:val="0"/>
          <w:numId w:val="6"/>
        </w:numPr>
        <w:rPr>
          <w:sz w:val="24"/>
          <w:szCs w:val="24"/>
        </w:rPr>
      </w:pPr>
      <w:r>
        <w:rPr>
          <w:sz w:val="24"/>
          <w:szCs w:val="24"/>
        </w:rPr>
        <w:t>Involve parents in school activities of Title I schools;</w:t>
      </w:r>
    </w:p>
    <w:p w:rsidR="002967F4" w:rsidRDefault="002967F4" w:rsidP="006B72FD">
      <w:pPr>
        <w:pStyle w:val="ListParagraph"/>
        <w:numPr>
          <w:ilvl w:val="0"/>
          <w:numId w:val="6"/>
        </w:numPr>
        <w:rPr>
          <w:sz w:val="24"/>
          <w:szCs w:val="24"/>
        </w:rPr>
      </w:pPr>
      <w:r>
        <w:rPr>
          <w:sz w:val="24"/>
          <w:szCs w:val="24"/>
        </w:rPr>
        <w:t>Involve parents of children in Title I programs indecisions regarding how funds designated for parental involvement activities are to be spent;</w:t>
      </w:r>
    </w:p>
    <w:p w:rsidR="002967F4" w:rsidRDefault="002967F4" w:rsidP="006B72FD">
      <w:pPr>
        <w:pStyle w:val="ListParagraph"/>
        <w:numPr>
          <w:ilvl w:val="0"/>
          <w:numId w:val="6"/>
        </w:numPr>
        <w:rPr>
          <w:sz w:val="24"/>
          <w:szCs w:val="24"/>
        </w:rPr>
      </w:pPr>
      <w:r>
        <w:rPr>
          <w:sz w:val="24"/>
          <w:szCs w:val="24"/>
        </w:rPr>
        <w:t>Direct each school building receiving Title I funds to develop with parents, a written parental involvement plan for the building.  Each plan will be distributed to parents on an annual basis in an understandable format and in a language parents can understand, when possible.  Building level plans will be consistent with the District Parental Involvement Policy;</w:t>
      </w:r>
    </w:p>
    <w:p w:rsidR="002967F4" w:rsidRDefault="002967F4" w:rsidP="006B72FD">
      <w:pPr>
        <w:pStyle w:val="ListParagraph"/>
        <w:numPr>
          <w:ilvl w:val="0"/>
          <w:numId w:val="6"/>
        </w:numPr>
        <w:rPr>
          <w:sz w:val="24"/>
          <w:szCs w:val="24"/>
        </w:rPr>
      </w:pPr>
      <w:r>
        <w:rPr>
          <w:sz w:val="24"/>
          <w:szCs w:val="24"/>
        </w:rPr>
        <w:lastRenderedPageBreak/>
        <w:t>Update plans periodically to meet the changing needs of schools and parents.  These update will be completed with parents;</w:t>
      </w:r>
    </w:p>
    <w:p w:rsidR="002967F4" w:rsidRDefault="002967F4" w:rsidP="006B72FD">
      <w:pPr>
        <w:pStyle w:val="ListParagraph"/>
        <w:numPr>
          <w:ilvl w:val="0"/>
          <w:numId w:val="6"/>
        </w:numPr>
        <w:rPr>
          <w:sz w:val="24"/>
          <w:szCs w:val="24"/>
        </w:rPr>
      </w:pPr>
      <w:r>
        <w:rPr>
          <w:sz w:val="24"/>
          <w:szCs w:val="24"/>
        </w:rPr>
        <w:t>Assist parents of children in Title I schools in understanding such topics as the District’s and State’s Curriculum, student achievement standards, parent and school report cards, State Tests results, and local assessments.  Also, parents will be provided information on how to monitor their child’s academic progress and work with children to improve the educational performance of their children;</w:t>
      </w:r>
    </w:p>
    <w:p w:rsidR="002967F4" w:rsidRDefault="002967F4" w:rsidP="006B72FD">
      <w:pPr>
        <w:pStyle w:val="ListParagraph"/>
        <w:numPr>
          <w:ilvl w:val="0"/>
          <w:numId w:val="6"/>
        </w:numPr>
        <w:rPr>
          <w:sz w:val="24"/>
          <w:szCs w:val="24"/>
        </w:rPr>
      </w:pPr>
      <w:r>
        <w:rPr>
          <w:sz w:val="24"/>
          <w:szCs w:val="24"/>
        </w:rPr>
        <w:t>Educate teachers, paraprofessional, and administrators in Title I schools with the assistance of parents about the value and use of parent contributions and in how to reach out, communicate with, and work with parents as equal partners, implement and coordinate parents programs and build connections between the school and home;</w:t>
      </w:r>
    </w:p>
    <w:p w:rsidR="002967F4" w:rsidRDefault="002967F4" w:rsidP="006B72FD">
      <w:pPr>
        <w:pStyle w:val="ListParagraph"/>
        <w:numPr>
          <w:ilvl w:val="0"/>
          <w:numId w:val="6"/>
        </w:numPr>
        <w:rPr>
          <w:sz w:val="24"/>
          <w:szCs w:val="24"/>
        </w:rPr>
      </w:pPr>
      <w:r>
        <w:rPr>
          <w:sz w:val="24"/>
          <w:szCs w:val="24"/>
        </w:rPr>
        <w:t>Coordinate and integrate parent involvement programs and activities in Title I schools with community and other federally funded programs (Headstart, Even Start, etc.), including community or private preschool programs;</w:t>
      </w:r>
    </w:p>
    <w:p w:rsidR="002967F4" w:rsidRDefault="002967F4" w:rsidP="006B72FD">
      <w:pPr>
        <w:pStyle w:val="ListParagraph"/>
        <w:numPr>
          <w:ilvl w:val="0"/>
          <w:numId w:val="6"/>
        </w:numPr>
        <w:rPr>
          <w:sz w:val="24"/>
          <w:szCs w:val="24"/>
        </w:rPr>
      </w:pPr>
      <w:r>
        <w:rPr>
          <w:sz w:val="24"/>
          <w:szCs w:val="24"/>
        </w:rPr>
        <w:t>Provide  materials and training to help parents of children in Title I schools with their children to improve their child’s academic achievement, such as literacy training and using technology to foster parental involvement;</w:t>
      </w:r>
    </w:p>
    <w:p w:rsidR="002967F4" w:rsidRDefault="002967F4" w:rsidP="006B72FD">
      <w:pPr>
        <w:pStyle w:val="ListParagraph"/>
        <w:numPr>
          <w:ilvl w:val="0"/>
          <w:numId w:val="6"/>
        </w:numPr>
        <w:rPr>
          <w:sz w:val="24"/>
          <w:szCs w:val="24"/>
        </w:rPr>
      </w:pPr>
      <w:r>
        <w:rPr>
          <w:sz w:val="24"/>
          <w:szCs w:val="24"/>
        </w:rPr>
        <w:t>Conduct other activities in Title I schools such as parent resource center that encourage and support parents in participating fully in the education to their children.</w:t>
      </w:r>
    </w:p>
    <w:p w:rsidR="002967F4" w:rsidRDefault="002967F4" w:rsidP="002967F4">
      <w:pPr>
        <w:rPr>
          <w:sz w:val="24"/>
          <w:szCs w:val="24"/>
        </w:rPr>
      </w:pPr>
    </w:p>
    <w:p w:rsidR="002967F4" w:rsidRDefault="002967F4" w:rsidP="002967F4">
      <w:pPr>
        <w:rPr>
          <w:sz w:val="24"/>
          <w:szCs w:val="24"/>
        </w:rPr>
      </w:pPr>
      <w:r>
        <w:rPr>
          <w:sz w:val="24"/>
          <w:szCs w:val="24"/>
        </w:rPr>
        <w:t>No Child Left Behind Act of 2001</w:t>
      </w:r>
    </w:p>
    <w:p w:rsidR="002967F4" w:rsidRDefault="002967F4" w:rsidP="002967F4">
      <w:pPr>
        <w:rPr>
          <w:sz w:val="24"/>
          <w:szCs w:val="24"/>
        </w:rPr>
      </w:pPr>
      <w:r>
        <w:rPr>
          <w:sz w:val="24"/>
          <w:szCs w:val="24"/>
        </w:rPr>
        <w:t>Education Law Sections 4401 and 4402</w:t>
      </w:r>
    </w:p>
    <w:p w:rsidR="002967F4" w:rsidRDefault="002967F4" w:rsidP="002967F4">
      <w:pPr>
        <w:rPr>
          <w:sz w:val="24"/>
          <w:szCs w:val="24"/>
        </w:rPr>
      </w:pPr>
      <w:r>
        <w:rPr>
          <w:sz w:val="24"/>
          <w:szCs w:val="24"/>
        </w:rPr>
        <w:t>8 New York Code of Rules and Regulations</w:t>
      </w:r>
    </w:p>
    <w:p w:rsidR="002967F4" w:rsidRDefault="002967F4" w:rsidP="002967F4">
      <w:pPr>
        <w:rPr>
          <w:sz w:val="24"/>
          <w:szCs w:val="24"/>
        </w:rPr>
      </w:pPr>
      <w:r>
        <w:rPr>
          <w:sz w:val="24"/>
          <w:szCs w:val="24"/>
        </w:rPr>
        <w:t>(NYCRR) Section 200.5</w:t>
      </w:r>
    </w:p>
    <w:p w:rsidR="002967F4" w:rsidRPr="002967F4" w:rsidRDefault="002967F4" w:rsidP="002967F4">
      <w:pPr>
        <w:rPr>
          <w:sz w:val="24"/>
          <w:szCs w:val="24"/>
        </w:rPr>
      </w:pPr>
    </w:p>
    <w:p w:rsidR="00F509E5" w:rsidRDefault="00F509E5" w:rsidP="00DE3C26">
      <w:pPr>
        <w:rPr>
          <w:sz w:val="24"/>
          <w:szCs w:val="24"/>
        </w:rPr>
      </w:pPr>
    </w:p>
    <w:p w:rsidR="00DE3C26" w:rsidRPr="00DE3C26" w:rsidRDefault="002967F4" w:rsidP="00DE3C26">
      <w:pPr>
        <w:rPr>
          <w:sz w:val="24"/>
          <w:szCs w:val="24"/>
        </w:rPr>
      </w:pPr>
      <w:r>
        <w:rPr>
          <w:sz w:val="24"/>
          <w:szCs w:val="24"/>
        </w:rPr>
        <w:t>Adopted: 04/2</w:t>
      </w:r>
      <w:r w:rsidR="00456B96">
        <w:rPr>
          <w:sz w:val="24"/>
          <w:szCs w:val="24"/>
        </w:rPr>
        <w:t>3</w:t>
      </w:r>
      <w:r>
        <w:rPr>
          <w:sz w:val="24"/>
          <w:szCs w:val="24"/>
        </w:rPr>
        <w:t>/2007</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A41B17" w:rsidRPr="00A41B17" w:rsidRDefault="00A41B17" w:rsidP="00A41B17">
      <w:pPr>
        <w:spacing w:after="0" w:line="240" w:lineRule="auto"/>
        <w:rPr>
          <w:i/>
          <w:sz w:val="24"/>
          <w:szCs w:val="24"/>
        </w:rPr>
      </w:pPr>
    </w:p>
    <w:p w:rsidR="006A2B5A" w:rsidRDefault="00A41B17" w:rsidP="00A41B17">
      <w:pPr>
        <w:spacing w:after="0" w:line="240" w:lineRule="auto"/>
        <w:ind w:left="720"/>
        <w:jc w:val="center"/>
        <w:rPr>
          <w:sz w:val="24"/>
          <w:szCs w:val="24"/>
        </w:rPr>
      </w:pPr>
      <w:r>
        <w:rPr>
          <w:sz w:val="24"/>
          <w:szCs w:val="24"/>
        </w:rPr>
        <w:lastRenderedPageBreak/>
        <w:t>Hancock Central School District</w:t>
      </w:r>
    </w:p>
    <w:p w:rsidR="00A41B17" w:rsidRDefault="00A41B17" w:rsidP="00A41B17">
      <w:pPr>
        <w:spacing w:after="0" w:line="240" w:lineRule="auto"/>
        <w:ind w:left="720"/>
        <w:jc w:val="center"/>
        <w:rPr>
          <w:sz w:val="24"/>
          <w:szCs w:val="24"/>
        </w:rPr>
      </w:pPr>
      <w:r>
        <w:rPr>
          <w:sz w:val="24"/>
          <w:szCs w:val="24"/>
        </w:rPr>
        <w:t>67 Education Lane</w:t>
      </w:r>
    </w:p>
    <w:p w:rsidR="00A41B17" w:rsidRDefault="00A41B17" w:rsidP="00A41B17">
      <w:pPr>
        <w:spacing w:after="0" w:line="240" w:lineRule="auto"/>
        <w:ind w:left="720"/>
        <w:jc w:val="center"/>
        <w:rPr>
          <w:sz w:val="24"/>
          <w:szCs w:val="24"/>
        </w:rPr>
      </w:pPr>
      <w:r>
        <w:rPr>
          <w:sz w:val="24"/>
          <w:szCs w:val="24"/>
        </w:rPr>
        <w:t>Hancock, NY 13783</w:t>
      </w:r>
    </w:p>
    <w:p w:rsidR="00A41B17" w:rsidRDefault="00A41B17" w:rsidP="00A41B17">
      <w:pPr>
        <w:spacing w:after="0" w:line="240" w:lineRule="auto"/>
        <w:ind w:left="720"/>
        <w:jc w:val="center"/>
        <w:rPr>
          <w:sz w:val="24"/>
          <w:szCs w:val="24"/>
          <w:u w:val="single"/>
        </w:rPr>
      </w:pPr>
      <w:r>
        <w:rPr>
          <w:sz w:val="24"/>
          <w:szCs w:val="24"/>
          <w:u w:val="single"/>
        </w:rPr>
        <w:t>Hancock Central School – Parent Compact</w:t>
      </w:r>
    </w:p>
    <w:p w:rsidR="00A41B17" w:rsidRDefault="00A41B17" w:rsidP="00A41B17">
      <w:pPr>
        <w:spacing w:after="0" w:line="240" w:lineRule="auto"/>
        <w:ind w:left="720"/>
        <w:jc w:val="center"/>
        <w:rPr>
          <w:sz w:val="24"/>
          <w:szCs w:val="24"/>
          <w:u w:val="single"/>
        </w:rPr>
      </w:pPr>
    </w:p>
    <w:tbl>
      <w:tblPr>
        <w:tblStyle w:val="TableGrid"/>
        <w:tblW w:w="0" w:type="auto"/>
        <w:tblInd w:w="720" w:type="dxa"/>
        <w:tblLook w:val="04A0"/>
      </w:tblPr>
      <w:tblGrid>
        <w:gridCol w:w="4423"/>
        <w:gridCol w:w="4433"/>
      </w:tblGrid>
      <w:tr w:rsidR="00A41B17" w:rsidTr="00A41B17">
        <w:tc>
          <w:tcPr>
            <w:tcW w:w="4788" w:type="dxa"/>
          </w:tcPr>
          <w:p w:rsidR="00A41B17" w:rsidRPr="00A41B17" w:rsidRDefault="00A41B17" w:rsidP="00A41B17">
            <w:pPr>
              <w:jc w:val="center"/>
              <w:rPr>
                <w:sz w:val="24"/>
                <w:szCs w:val="24"/>
              </w:rPr>
            </w:pPr>
            <w:r>
              <w:rPr>
                <w:sz w:val="24"/>
                <w:szCs w:val="24"/>
              </w:rPr>
              <w:t>The School Agrees</w:t>
            </w:r>
          </w:p>
        </w:tc>
        <w:tc>
          <w:tcPr>
            <w:tcW w:w="4788" w:type="dxa"/>
          </w:tcPr>
          <w:p w:rsidR="00A41B17" w:rsidRPr="00A41B17" w:rsidRDefault="00A41B17" w:rsidP="00A41B17">
            <w:pPr>
              <w:jc w:val="center"/>
              <w:rPr>
                <w:sz w:val="24"/>
                <w:szCs w:val="24"/>
              </w:rPr>
            </w:pPr>
            <w:r>
              <w:rPr>
                <w:sz w:val="24"/>
                <w:szCs w:val="24"/>
              </w:rPr>
              <w:t>The Parent/Guardian Agrees</w:t>
            </w:r>
          </w:p>
        </w:tc>
      </w:tr>
      <w:tr w:rsidR="00A41B17" w:rsidRPr="00285A32" w:rsidTr="00A41B17">
        <w:tc>
          <w:tcPr>
            <w:tcW w:w="4788" w:type="dxa"/>
          </w:tcPr>
          <w:p w:rsidR="00A41B17" w:rsidRPr="00285A32" w:rsidRDefault="00A41B17" w:rsidP="00A41B17">
            <w:pPr>
              <w:pStyle w:val="ListParagraph"/>
              <w:numPr>
                <w:ilvl w:val="0"/>
                <w:numId w:val="7"/>
              </w:numPr>
              <w:jc w:val="center"/>
              <w:rPr>
                <w:sz w:val="20"/>
                <w:szCs w:val="20"/>
                <w:u w:val="single"/>
              </w:rPr>
            </w:pPr>
            <w:proofErr w:type="gramStart"/>
            <w:r w:rsidRPr="00285A32">
              <w:rPr>
                <w:sz w:val="20"/>
                <w:szCs w:val="20"/>
              </w:rPr>
              <w:t>to</w:t>
            </w:r>
            <w:proofErr w:type="gramEnd"/>
            <w:r w:rsidRPr="00285A32">
              <w:rPr>
                <w:sz w:val="20"/>
                <w:szCs w:val="20"/>
              </w:rPr>
              <w:t xml:space="preserve"> convene and annual meeting for Title I parents to inform them of the Title I program and their right to be involved.</w:t>
            </w:r>
          </w:p>
          <w:p w:rsidR="00A41B17" w:rsidRPr="00285A32" w:rsidRDefault="00A41B17" w:rsidP="00A41B17">
            <w:pPr>
              <w:pStyle w:val="ListParagraph"/>
              <w:numPr>
                <w:ilvl w:val="0"/>
                <w:numId w:val="7"/>
              </w:numPr>
              <w:jc w:val="center"/>
              <w:rPr>
                <w:sz w:val="20"/>
                <w:szCs w:val="20"/>
                <w:u w:val="single"/>
              </w:rPr>
            </w:pPr>
            <w:r w:rsidRPr="00285A32">
              <w:rPr>
                <w:sz w:val="20"/>
                <w:szCs w:val="20"/>
              </w:rPr>
              <w:t>To offer a flexible number of meetings at various times, and if necessary, and if funds are available, will provide transportation and child care to enable parents to attend school meetings.</w:t>
            </w:r>
          </w:p>
          <w:p w:rsidR="00A41B17" w:rsidRPr="00285A32" w:rsidRDefault="00A41B17" w:rsidP="00A41B17">
            <w:pPr>
              <w:pStyle w:val="ListParagraph"/>
              <w:numPr>
                <w:ilvl w:val="0"/>
                <w:numId w:val="7"/>
              </w:numPr>
              <w:jc w:val="center"/>
              <w:rPr>
                <w:sz w:val="20"/>
                <w:szCs w:val="20"/>
                <w:u w:val="single"/>
              </w:rPr>
            </w:pPr>
            <w:r w:rsidRPr="00285A32">
              <w:rPr>
                <w:sz w:val="20"/>
                <w:szCs w:val="20"/>
              </w:rPr>
              <w:t>To actively involve parents in planning, reviewing and improving the Title I programs and the parental involvement policy.</w:t>
            </w:r>
          </w:p>
          <w:p w:rsidR="00A41B17" w:rsidRPr="00285A32" w:rsidRDefault="00A41B17" w:rsidP="00A41B17">
            <w:pPr>
              <w:pStyle w:val="ListParagraph"/>
              <w:numPr>
                <w:ilvl w:val="0"/>
                <w:numId w:val="7"/>
              </w:numPr>
              <w:jc w:val="center"/>
              <w:rPr>
                <w:sz w:val="20"/>
                <w:szCs w:val="20"/>
                <w:u w:val="single"/>
              </w:rPr>
            </w:pPr>
            <w:r w:rsidRPr="00285A32">
              <w:rPr>
                <w:sz w:val="20"/>
                <w:szCs w:val="20"/>
              </w:rPr>
              <w:t>To provide parents with timely information about all programs.</w:t>
            </w:r>
          </w:p>
          <w:p w:rsidR="00A41B17" w:rsidRPr="00285A32" w:rsidRDefault="00A41B17" w:rsidP="00A41B17">
            <w:pPr>
              <w:pStyle w:val="ListParagraph"/>
              <w:numPr>
                <w:ilvl w:val="0"/>
                <w:numId w:val="7"/>
              </w:numPr>
              <w:jc w:val="center"/>
              <w:rPr>
                <w:sz w:val="20"/>
                <w:szCs w:val="20"/>
                <w:u w:val="single"/>
              </w:rPr>
            </w:pPr>
            <w:r w:rsidRPr="00285A32">
              <w:rPr>
                <w:sz w:val="20"/>
                <w:szCs w:val="20"/>
              </w:rPr>
              <w:t>To provide performance profiles and individual student assessment results for each child and other pertinent individual and school district education information.</w:t>
            </w:r>
          </w:p>
          <w:p w:rsidR="00A41B17" w:rsidRPr="00285A32" w:rsidRDefault="00A41B17" w:rsidP="00A41B17">
            <w:pPr>
              <w:pStyle w:val="ListParagraph"/>
              <w:numPr>
                <w:ilvl w:val="0"/>
                <w:numId w:val="7"/>
              </w:numPr>
              <w:jc w:val="center"/>
              <w:rPr>
                <w:sz w:val="20"/>
                <w:szCs w:val="20"/>
                <w:u w:val="single"/>
              </w:rPr>
            </w:pPr>
            <w:proofErr w:type="gramStart"/>
            <w:r w:rsidRPr="00285A32">
              <w:rPr>
                <w:sz w:val="20"/>
                <w:szCs w:val="20"/>
              </w:rPr>
              <w:t>to</w:t>
            </w:r>
            <w:proofErr w:type="gramEnd"/>
            <w:r w:rsidRPr="00285A32">
              <w:rPr>
                <w:sz w:val="20"/>
                <w:szCs w:val="20"/>
              </w:rPr>
              <w:t xml:space="preserve"> provide high quality curriculum and instruction.</w:t>
            </w:r>
          </w:p>
          <w:p w:rsidR="00A41B17" w:rsidRPr="00285A32" w:rsidRDefault="00A41B17" w:rsidP="00A41B17">
            <w:pPr>
              <w:pStyle w:val="ListParagraph"/>
              <w:numPr>
                <w:ilvl w:val="0"/>
                <w:numId w:val="7"/>
              </w:numPr>
              <w:jc w:val="center"/>
              <w:rPr>
                <w:sz w:val="20"/>
                <w:szCs w:val="20"/>
                <w:u w:val="single"/>
              </w:rPr>
            </w:pPr>
            <w:r w:rsidRPr="00285A32">
              <w:rPr>
                <w:sz w:val="20"/>
                <w:szCs w:val="20"/>
              </w:rPr>
              <w:t>To communicate with parents through parent/teacher conferences at least annually, to report on their child’s progress, to offer opportunities to volunteer at school, and to observe classroom activities.</w:t>
            </w:r>
          </w:p>
          <w:p w:rsidR="00A41B17" w:rsidRPr="00285A32" w:rsidRDefault="00A41B17" w:rsidP="00A41B17">
            <w:pPr>
              <w:pStyle w:val="ListParagraph"/>
              <w:numPr>
                <w:ilvl w:val="0"/>
                <w:numId w:val="7"/>
              </w:numPr>
              <w:jc w:val="center"/>
              <w:rPr>
                <w:sz w:val="20"/>
                <w:szCs w:val="20"/>
                <w:u w:val="single"/>
              </w:rPr>
            </w:pPr>
            <w:r w:rsidRPr="00285A32">
              <w:rPr>
                <w:sz w:val="20"/>
                <w:szCs w:val="20"/>
              </w:rPr>
              <w:t>To invite parents to participate in professional development activities if the school determines that it is appropriate (literacy development, reading strategies, behavior interventions, etc.).</w:t>
            </w:r>
          </w:p>
        </w:tc>
        <w:tc>
          <w:tcPr>
            <w:tcW w:w="4788" w:type="dxa"/>
          </w:tcPr>
          <w:p w:rsidR="00A41B17" w:rsidRPr="00285A32" w:rsidRDefault="00A41B17" w:rsidP="00A41B17">
            <w:pPr>
              <w:pStyle w:val="ListParagraph"/>
              <w:numPr>
                <w:ilvl w:val="0"/>
                <w:numId w:val="7"/>
              </w:numPr>
              <w:jc w:val="center"/>
              <w:rPr>
                <w:sz w:val="20"/>
                <w:szCs w:val="20"/>
                <w:u w:val="single"/>
              </w:rPr>
            </w:pPr>
            <w:r w:rsidRPr="00285A32">
              <w:rPr>
                <w:sz w:val="20"/>
                <w:szCs w:val="20"/>
              </w:rPr>
              <w:t xml:space="preserve">To become involved in developing, </w:t>
            </w:r>
            <w:r w:rsidR="009801D6" w:rsidRPr="00285A32">
              <w:rPr>
                <w:sz w:val="20"/>
                <w:szCs w:val="20"/>
              </w:rPr>
              <w:t>implementing, evaluating, and revising the school parent involvement policy.</w:t>
            </w:r>
          </w:p>
          <w:p w:rsidR="009801D6" w:rsidRPr="00285A32" w:rsidRDefault="009801D6" w:rsidP="00A41B17">
            <w:pPr>
              <w:pStyle w:val="ListParagraph"/>
              <w:numPr>
                <w:ilvl w:val="0"/>
                <w:numId w:val="7"/>
              </w:numPr>
              <w:jc w:val="center"/>
              <w:rPr>
                <w:sz w:val="20"/>
                <w:szCs w:val="20"/>
                <w:u w:val="single"/>
              </w:rPr>
            </w:pPr>
            <w:r w:rsidRPr="00285A32">
              <w:rPr>
                <w:sz w:val="20"/>
                <w:szCs w:val="20"/>
              </w:rPr>
              <w:t>To use or ask for technical assistance training that the local education authority or school may offer on child rearing practices along with teaching and learning strategies.</w:t>
            </w:r>
          </w:p>
          <w:p w:rsidR="009801D6" w:rsidRPr="00285A32" w:rsidRDefault="009801D6" w:rsidP="00A41B17">
            <w:pPr>
              <w:pStyle w:val="ListParagraph"/>
              <w:numPr>
                <w:ilvl w:val="0"/>
                <w:numId w:val="7"/>
              </w:numPr>
              <w:jc w:val="center"/>
              <w:rPr>
                <w:sz w:val="20"/>
                <w:szCs w:val="20"/>
                <w:u w:val="single"/>
              </w:rPr>
            </w:pPr>
            <w:r w:rsidRPr="00285A32">
              <w:rPr>
                <w:sz w:val="20"/>
                <w:szCs w:val="20"/>
              </w:rPr>
              <w:t>To work with our child/children on their homework.</w:t>
            </w:r>
          </w:p>
          <w:p w:rsidR="009801D6" w:rsidRPr="00285A32" w:rsidRDefault="009801D6" w:rsidP="00A41B17">
            <w:pPr>
              <w:pStyle w:val="ListParagraph"/>
              <w:numPr>
                <w:ilvl w:val="0"/>
                <w:numId w:val="7"/>
              </w:numPr>
              <w:jc w:val="center"/>
              <w:rPr>
                <w:sz w:val="20"/>
                <w:szCs w:val="20"/>
                <w:u w:val="single"/>
              </w:rPr>
            </w:pPr>
            <w:r w:rsidRPr="00285A32">
              <w:rPr>
                <w:sz w:val="20"/>
                <w:szCs w:val="20"/>
              </w:rPr>
              <w:t xml:space="preserve">To read to child for 15 to 30 minutes per day or listen to children read for 15 to 30 minutes per day.  </w:t>
            </w:r>
          </w:p>
          <w:p w:rsidR="009801D6" w:rsidRPr="00285A32" w:rsidRDefault="009801D6" w:rsidP="00A41B17">
            <w:pPr>
              <w:pStyle w:val="ListParagraph"/>
              <w:numPr>
                <w:ilvl w:val="0"/>
                <w:numId w:val="7"/>
              </w:numPr>
              <w:jc w:val="center"/>
              <w:rPr>
                <w:sz w:val="20"/>
                <w:szCs w:val="20"/>
                <w:u w:val="single"/>
              </w:rPr>
            </w:pPr>
            <w:r w:rsidRPr="00285A32">
              <w:rPr>
                <w:sz w:val="20"/>
                <w:szCs w:val="20"/>
              </w:rPr>
              <w:t>To monitor our child/children’s attendance at school, homework, television watching and computer activities.</w:t>
            </w:r>
          </w:p>
          <w:p w:rsidR="009801D6" w:rsidRPr="00285A32" w:rsidRDefault="009801D6" w:rsidP="00A41B17">
            <w:pPr>
              <w:pStyle w:val="ListParagraph"/>
              <w:numPr>
                <w:ilvl w:val="0"/>
                <w:numId w:val="7"/>
              </w:numPr>
              <w:jc w:val="center"/>
              <w:rPr>
                <w:sz w:val="20"/>
                <w:szCs w:val="20"/>
                <w:u w:val="single"/>
              </w:rPr>
            </w:pPr>
            <w:r w:rsidRPr="00285A32">
              <w:rPr>
                <w:sz w:val="20"/>
                <w:szCs w:val="20"/>
              </w:rPr>
              <w:t>To review parent newsletters from the homeroom teacher and district newsletter on a weekly/monthly basis for important school related information on literacy and school performance indicators.</w:t>
            </w:r>
          </w:p>
          <w:p w:rsidR="009801D6" w:rsidRPr="00285A32" w:rsidRDefault="009801D6" w:rsidP="00A41B17">
            <w:pPr>
              <w:pStyle w:val="ListParagraph"/>
              <w:numPr>
                <w:ilvl w:val="0"/>
                <w:numId w:val="7"/>
              </w:numPr>
              <w:jc w:val="center"/>
              <w:rPr>
                <w:sz w:val="20"/>
                <w:szCs w:val="20"/>
                <w:u w:val="single"/>
              </w:rPr>
            </w:pPr>
            <w:r w:rsidRPr="00285A32">
              <w:rPr>
                <w:sz w:val="20"/>
                <w:szCs w:val="20"/>
              </w:rPr>
              <w:t xml:space="preserve">To share responsibility for improved school performance. </w:t>
            </w:r>
          </w:p>
          <w:p w:rsidR="009801D6" w:rsidRPr="00285A32" w:rsidRDefault="009801D6" w:rsidP="00A41B17">
            <w:pPr>
              <w:pStyle w:val="ListParagraph"/>
              <w:numPr>
                <w:ilvl w:val="0"/>
                <w:numId w:val="7"/>
              </w:numPr>
              <w:jc w:val="center"/>
              <w:rPr>
                <w:sz w:val="20"/>
                <w:szCs w:val="20"/>
                <w:u w:val="single"/>
              </w:rPr>
            </w:pPr>
            <w:r w:rsidRPr="00285A32">
              <w:rPr>
                <w:sz w:val="20"/>
                <w:szCs w:val="20"/>
              </w:rPr>
              <w:t>To communicate with our child/children’s teachers about their educational needs.</w:t>
            </w:r>
          </w:p>
          <w:p w:rsidR="009801D6" w:rsidRPr="00285A32" w:rsidRDefault="009801D6" w:rsidP="00A41B17">
            <w:pPr>
              <w:pStyle w:val="ListParagraph"/>
              <w:numPr>
                <w:ilvl w:val="0"/>
                <w:numId w:val="7"/>
              </w:numPr>
              <w:jc w:val="center"/>
              <w:rPr>
                <w:sz w:val="20"/>
                <w:szCs w:val="20"/>
                <w:u w:val="single"/>
              </w:rPr>
            </w:pPr>
            <w:r w:rsidRPr="00285A32">
              <w:rPr>
                <w:sz w:val="20"/>
                <w:szCs w:val="20"/>
              </w:rPr>
              <w:t>To identify and ask for training needs and information to help them be more effective in assisting their child/children in the educational process.</w:t>
            </w:r>
          </w:p>
        </w:tc>
      </w:tr>
    </w:tbl>
    <w:p w:rsidR="00A41B17" w:rsidRPr="00285A32" w:rsidRDefault="00285A32" w:rsidP="00285A32">
      <w:pPr>
        <w:spacing w:after="0" w:line="240" w:lineRule="auto"/>
        <w:ind w:left="720"/>
        <w:rPr>
          <w:sz w:val="20"/>
          <w:szCs w:val="20"/>
        </w:rPr>
      </w:pPr>
      <w:r w:rsidRPr="00285A32">
        <w:rPr>
          <w:sz w:val="20"/>
          <w:szCs w:val="20"/>
        </w:rPr>
        <w:t>We agree to work together, to the best of our abilities, as educators and parents to fulfill our common goal of providing for the successful education of our children.</w:t>
      </w:r>
    </w:p>
    <w:p w:rsidR="00285A32" w:rsidRPr="00285A32" w:rsidRDefault="00285A32" w:rsidP="00285A32">
      <w:pPr>
        <w:spacing w:after="0" w:line="240" w:lineRule="auto"/>
        <w:ind w:left="720"/>
        <w:rPr>
          <w:sz w:val="20"/>
          <w:szCs w:val="20"/>
        </w:rPr>
      </w:pPr>
    </w:p>
    <w:p w:rsidR="00285A32" w:rsidRPr="00285A32" w:rsidRDefault="00285A32" w:rsidP="00285A32">
      <w:pPr>
        <w:spacing w:after="0" w:line="240" w:lineRule="auto"/>
        <w:ind w:left="720"/>
        <w:rPr>
          <w:sz w:val="20"/>
          <w:szCs w:val="20"/>
          <w:u w:val="single"/>
        </w:rPr>
      </w:pP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rPr>
        <w:tab/>
      </w:r>
      <w:r w:rsidRPr="00285A32">
        <w:rPr>
          <w:sz w:val="20"/>
          <w:szCs w:val="20"/>
        </w:rPr>
        <w:tab/>
      </w: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u w:val="single"/>
        </w:rPr>
        <w:tab/>
      </w:r>
    </w:p>
    <w:p w:rsidR="00285A32" w:rsidRPr="00285A32" w:rsidRDefault="00285A32" w:rsidP="00285A32">
      <w:pPr>
        <w:spacing w:after="0" w:line="240" w:lineRule="auto"/>
        <w:ind w:left="720"/>
        <w:rPr>
          <w:sz w:val="20"/>
          <w:szCs w:val="20"/>
        </w:rPr>
      </w:pPr>
      <w:r w:rsidRPr="00285A32">
        <w:rPr>
          <w:sz w:val="20"/>
          <w:szCs w:val="20"/>
        </w:rPr>
        <w:t>Signature of School Principal/Teacher</w:t>
      </w:r>
      <w:r w:rsidRPr="00285A32">
        <w:rPr>
          <w:sz w:val="20"/>
          <w:szCs w:val="20"/>
        </w:rPr>
        <w:tab/>
      </w:r>
      <w:r w:rsidRPr="00285A32">
        <w:rPr>
          <w:sz w:val="20"/>
          <w:szCs w:val="20"/>
        </w:rPr>
        <w:tab/>
        <w:t>Signature of Parent/Guardian</w:t>
      </w:r>
    </w:p>
    <w:p w:rsidR="00285A32" w:rsidRPr="00285A32" w:rsidRDefault="00285A32" w:rsidP="00285A32">
      <w:pPr>
        <w:spacing w:after="0" w:line="240" w:lineRule="auto"/>
        <w:ind w:left="720"/>
        <w:rPr>
          <w:sz w:val="20"/>
          <w:szCs w:val="20"/>
        </w:rPr>
      </w:pPr>
    </w:p>
    <w:p w:rsidR="00285A32" w:rsidRPr="00285A32" w:rsidRDefault="00285A32" w:rsidP="00285A32">
      <w:pPr>
        <w:spacing w:after="0" w:line="240" w:lineRule="auto"/>
        <w:ind w:left="720"/>
        <w:rPr>
          <w:sz w:val="20"/>
          <w:szCs w:val="20"/>
          <w:u w:val="single"/>
        </w:rPr>
      </w:pP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rPr>
        <w:tab/>
      </w:r>
      <w:r w:rsidRPr="00285A32">
        <w:rPr>
          <w:sz w:val="20"/>
          <w:szCs w:val="20"/>
        </w:rPr>
        <w:tab/>
      </w:r>
      <w:r w:rsidRPr="00285A32">
        <w:rPr>
          <w:sz w:val="20"/>
          <w:szCs w:val="20"/>
          <w:u w:val="single"/>
        </w:rPr>
        <w:tab/>
      </w:r>
      <w:r w:rsidRPr="00285A32">
        <w:rPr>
          <w:sz w:val="20"/>
          <w:szCs w:val="20"/>
          <w:u w:val="single"/>
        </w:rPr>
        <w:tab/>
      </w:r>
      <w:r w:rsidRPr="00285A32">
        <w:rPr>
          <w:sz w:val="20"/>
          <w:szCs w:val="20"/>
          <w:u w:val="single"/>
        </w:rPr>
        <w:tab/>
      </w:r>
      <w:r w:rsidRPr="00285A32">
        <w:rPr>
          <w:sz w:val="20"/>
          <w:szCs w:val="20"/>
          <w:u w:val="single"/>
        </w:rPr>
        <w:tab/>
      </w:r>
    </w:p>
    <w:p w:rsidR="00285A32" w:rsidRPr="00285A32" w:rsidRDefault="00285A32" w:rsidP="00285A32">
      <w:pPr>
        <w:spacing w:after="0" w:line="240" w:lineRule="auto"/>
        <w:ind w:left="720"/>
        <w:rPr>
          <w:sz w:val="20"/>
          <w:szCs w:val="20"/>
        </w:rPr>
      </w:pPr>
      <w:r w:rsidRPr="00285A32">
        <w:rPr>
          <w:sz w:val="20"/>
          <w:szCs w:val="20"/>
        </w:rPr>
        <w:t>Print Name</w:t>
      </w:r>
      <w:r w:rsidRPr="00285A32">
        <w:rPr>
          <w:sz w:val="20"/>
          <w:szCs w:val="20"/>
        </w:rPr>
        <w:tab/>
      </w:r>
      <w:r w:rsidRPr="00285A32">
        <w:rPr>
          <w:sz w:val="20"/>
          <w:szCs w:val="20"/>
        </w:rPr>
        <w:tab/>
      </w:r>
      <w:r w:rsidRPr="00285A32">
        <w:rPr>
          <w:sz w:val="20"/>
          <w:szCs w:val="20"/>
        </w:rPr>
        <w:tab/>
      </w:r>
      <w:r w:rsidRPr="00285A32">
        <w:rPr>
          <w:sz w:val="20"/>
          <w:szCs w:val="20"/>
        </w:rPr>
        <w:tab/>
      </w:r>
      <w:r w:rsidRPr="00285A32">
        <w:rPr>
          <w:sz w:val="20"/>
          <w:szCs w:val="20"/>
        </w:rPr>
        <w:tab/>
        <w:t>Print Name</w:t>
      </w:r>
    </w:p>
    <w:p w:rsidR="00285A32" w:rsidRPr="00285A32" w:rsidRDefault="00285A32" w:rsidP="00285A32">
      <w:pPr>
        <w:spacing w:after="0" w:line="240" w:lineRule="auto"/>
        <w:ind w:left="720"/>
        <w:rPr>
          <w:sz w:val="20"/>
          <w:szCs w:val="20"/>
        </w:rPr>
      </w:pPr>
    </w:p>
    <w:p w:rsidR="00285A32" w:rsidRPr="00285A32" w:rsidRDefault="00285A32" w:rsidP="00285A32">
      <w:pPr>
        <w:spacing w:after="0" w:line="240" w:lineRule="auto"/>
        <w:ind w:left="720"/>
        <w:rPr>
          <w:sz w:val="20"/>
          <w:szCs w:val="20"/>
          <w:u w:val="single"/>
        </w:rPr>
      </w:pPr>
      <w:r w:rsidRPr="00285A32">
        <w:rPr>
          <w:sz w:val="20"/>
          <w:szCs w:val="20"/>
          <w:u w:val="single"/>
        </w:rPr>
        <w:tab/>
      </w:r>
      <w:r w:rsidRPr="00285A32">
        <w:rPr>
          <w:sz w:val="20"/>
          <w:szCs w:val="20"/>
          <w:u w:val="single"/>
        </w:rPr>
        <w:tab/>
      </w:r>
      <w:r w:rsidRPr="00285A32">
        <w:rPr>
          <w:sz w:val="20"/>
          <w:szCs w:val="20"/>
        </w:rPr>
        <w:tab/>
      </w:r>
      <w:r w:rsidRPr="00285A32">
        <w:rPr>
          <w:sz w:val="20"/>
          <w:szCs w:val="20"/>
          <w:u w:val="single"/>
        </w:rPr>
        <w:tab/>
      </w:r>
      <w:r w:rsidRPr="00285A32">
        <w:rPr>
          <w:sz w:val="20"/>
          <w:szCs w:val="20"/>
          <w:u w:val="single"/>
        </w:rPr>
        <w:tab/>
      </w:r>
      <w:r w:rsidRPr="00285A32">
        <w:rPr>
          <w:sz w:val="20"/>
          <w:szCs w:val="20"/>
        </w:rPr>
        <w:tab/>
      </w:r>
      <w:r w:rsidRPr="00285A32">
        <w:rPr>
          <w:sz w:val="20"/>
          <w:szCs w:val="20"/>
          <w:u w:val="single"/>
        </w:rPr>
        <w:tab/>
      </w:r>
      <w:r w:rsidRPr="00285A32">
        <w:rPr>
          <w:sz w:val="20"/>
          <w:szCs w:val="20"/>
          <w:u w:val="single"/>
        </w:rPr>
        <w:tab/>
      </w:r>
      <w:r w:rsidRPr="00285A32">
        <w:rPr>
          <w:sz w:val="20"/>
          <w:szCs w:val="20"/>
        </w:rPr>
        <w:tab/>
      </w:r>
      <w:r w:rsidRPr="00285A32">
        <w:rPr>
          <w:sz w:val="20"/>
          <w:szCs w:val="20"/>
          <w:u w:val="single"/>
        </w:rPr>
        <w:tab/>
      </w:r>
      <w:r w:rsidRPr="00285A32">
        <w:rPr>
          <w:sz w:val="20"/>
          <w:szCs w:val="20"/>
          <w:u w:val="single"/>
        </w:rPr>
        <w:tab/>
      </w:r>
    </w:p>
    <w:p w:rsidR="00285A32" w:rsidRPr="00285A32" w:rsidRDefault="00285A32" w:rsidP="00285A32">
      <w:pPr>
        <w:spacing w:after="0" w:line="240" w:lineRule="auto"/>
        <w:ind w:left="720"/>
        <w:rPr>
          <w:sz w:val="20"/>
          <w:szCs w:val="20"/>
        </w:rPr>
      </w:pPr>
      <w:r w:rsidRPr="00285A32">
        <w:rPr>
          <w:sz w:val="20"/>
          <w:szCs w:val="20"/>
        </w:rPr>
        <w:t xml:space="preserve">Contact Number </w:t>
      </w:r>
      <w:r w:rsidRPr="00285A32">
        <w:rPr>
          <w:sz w:val="20"/>
          <w:szCs w:val="20"/>
        </w:rPr>
        <w:tab/>
      </w:r>
      <w:r w:rsidRPr="00285A32">
        <w:rPr>
          <w:sz w:val="20"/>
          <w:szCs w:val="20"/>
        </w:rPr>
        <w:tab/>
        <w:t>Date</w:t>
      </w:r>
      <w:r w:rsidRPr="00285A32">
        <w:rPr>
          <w:sz w:val="20"/>
          <w:szCs w:val="20"/>
        </w:rPr>
        <w:tab/>
      </w:r>
      <w:r w:rsidRPr="00285A32">
        <w:rPr>
          <w:sz w:val="20"/>
          <w:szCs w:val="20"/>
        </w:rPr>
        <w:tab/>
      </w:r>
      <w:r w:rsidRPr="00285A32">
        <w:rPr>
          <w:sz w:val="20"/>
          <w:szCs w:val="20"/>
        </w:rPr>
        <w:tab/>
        <w:t>Contact Number</w:t>
      </w:r>
      <w:r w:rsidRPr="00285A32">
        <w:rPr>
          <w:sz w:val="20"/>
          <w:szCs w:val="20"/>
        </w:rPr>
        <w:tab/>
      </w:r>
      <w:r w:rsidRPr="00285A32">
        <w:rPr>
          <w:sz w:val="20"/>
          <w:szCs w:val="20"/>
        </w:rPr>
        <w:tab/>
        <w:t>Date</w:t>
      </w:r>
    </w:p>
    <w:p w:rsidR="000D7683" w:rsidRPr="00285A32" w:rsidRDefault="000D7683" w:rsidP="000D7683">
      <w:pPr>
        <w:jc w:val="center"/>
        <w:rPr>
          <w:b/>
          <w:sz w:val="20"/>
          <w:szCs w:val="20"/>
        </w:rPr>
      </w:pPr>
    </w:p>
    <w:sectPr w:rsidR="000D7683" w:rsidRPr="00285A32"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2DA"/>
    <w:multiLevelType w:val="hybridMultilevel"/>
    <w:tmpl w:val="E2C6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F6017"/>
    <w:multiLevelType w:val="hybridMultilevel"/>
    <w:tmpl w:val="664CD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73D05"/>
    <w:multiLevelType w:val="hybridMultilevel"/>
    <w:tmpl w:val="62D2AB98"/>
    <w:lvl w:ilvl="0" w:tplc="004C9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5D5E8D"/>
    <w:multiLevelType w:val="hybridMultilevel"/>
    <w:tmpl w:val="8FAE777C"/>
    <w:lvl w:ilvl="0" w:tplc="6D2A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7683"/>
    <w:rsid w:val="000974D8"/>
    <w:rsid w:val="000D7683"/>
    <w:rsid w:val="001A100F"/>
    <w:rsid w:val="001D3D1B"/>
    <w:rsid w:val="00276971"/>
    <w:rsid w:val="00285A32"/>
    <w:rsid w:val="002916B1"/>
    <w:rsid w:val="002967F4"/>
    <w:rsid w:val="00323CE8"/>
    <w:rsid w:val="00354F9C"/>
    <w:rsid w:val="003D473B"/>
    <w:rsid w:val="00456B96"/>
    <w:rsid w:val="004C7B65"/>
    <w:rsid w:val="005000B2"/>
    <w:rsid w:val="00531A67"/>
    <w:rsid w:val="00546DB0"/>
    <w:rsid w:val="00590C10"/>
    <w:rsid w:val="00627441"/>
    <w:rsid w:val="006A2B5A"/>
    <w:rsid w:val="006B49C1"/>
    <w:rsid w:val="006B72FD"/>
    <w:rsid w:val="00723608"/>
    <w:rsid w:val="00795786"/>
    <w:rsid w:val="0082177E"/>
    <w:rsid w:val="00934C39"/>
    <w:rsid w:val="009801D6"/>
    <w:rsid w:val="00982207"/>
    <w:rsid w:val="009E4777"/>
    <w:rsid w:val="00A41B17"/>
    <w:rsid w:val="00AD2AD6"/>
    <w:rsid w:val="00B218BB"/>
    <w:rsid w:val="00BD7A50"/>
    <w:rsid w:val="00C41DB5"/>
    <w:rsid w:val="00DB2F2B"/>
    <w:rsid w:val="00DE3C26"/>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table" w:styleId="TableGrid">
    <w:name w:val="Table Grid"/>
    <w:basedOn w:val="TableNormal"/>
    <w:uiPriority w:val="59"/>
    <w:rsid w:val="00A4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2010-10-22T13:43:00Z</dcterms:created>
  <dcterms:modified xsi:type="dcterms:W3CDTF">2011-01-04T18:35:00Z</dcterms:modified>
</cp:coreProperties>
</file>