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AF0B01" w:rsidP="00AF0B01">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546DB0">
        <w:rPr>
          <w:b/>
          <w:sz w:val="24"/>
          <w:szCs w:val="24"/>
        </w:rPr>
        <w:t>200</w:t>
      </w:r>
    </w:p>
    <w:p w:rsidR="00EC3A39" w:rsidRDefault="00546DB0" w:rsidP="000D7683">
      <w:pPr>
        <w:jc w:val="center"/>
        <w:rPr>
          <w:b/>
          <w:sz w:val="24"/>
          <w:szCs w:val="24"/>
        </w:rPr>
      </w:pPr>
      <w:r>
        <w:rPr>
          <w:b/>
          <w:sz w:val="24"/>
          <w:szCs w:val="24"/>
        </w:rPr>
        <w:t>COMMUNITY INVOLVEMENT</w:t>
      </w:r>
    </w:p>
    <w:p w:rsidR="00546DB0" w:rsidRDefault="00546DB0" w:rsidP="00546DB0">
      <w:pPr>
        <w:rPr>
          <w:sz w:val="24"/>
          <w:szCs w:val="24"/>
        </w:rPr>
      </w:pPr>
      <w:r>
        <w:rPr>
          <w:sz w:val="24"/>
          <w:szCs w:val="24"/>
        </w:rPr>
        <w:tab/>
        <w:t>It is the intent of the Board of Education to give appropriate recognition from time to time for truly outstanding accomplishments on behalf of the district by students, staff members, Board members and citizens.</w:t>
      </w:r>
    </w:p>
    <w:p w:rsidR="00546DB0" w:rsidRDefault="00546DB0" w:rsidP="00546DB0">
      <w:pPr>
        <w:rPr>
          <w:sz w:val="24"/>
          <w:szCs w:val="24"/>
        </w:rPr>
      </w:pPr>
      <w:r>
        <w:rPr>
          <w:sz w:val="24"/>
          <w:szCs w:val="24"/>
        </w:rPr>
        <w:tab/>
        <w:t>The Board will consider as appropriate the presentation of a framed citation expressing its gratitude and that of the people of the community to retiring members of the staff and Board members who have rendered outstanding service and who have earned the high regard of the district and the community.</w:t>
      </w:r>
    </w:p>
    <w:p w:rsidR="00546DB0" w:rsidRPr="00546DB0" w:rsidRDefault="00546DB0" w:rsidP="00546DB0">
      <w:pPr>
        <w:rPr>
          <w:sz w:val="24"/>
          <w:szCs w:val="24"/>
        </w:rPr>
      </w:pPr>
      <w:r>
        <w:rPr>
          <w:sz w:val="24"/>
          <w:szCs w:val="24"/>
        </w:rPr>
        <w:tab/>
        <w:t>A close relationship with past members of the Board will be fostered, and an effort made to encourage their continuing participation as citizens.</w:t>
      </w:r>
    </w:p>
    <w:p w:rsidR="00627441" w:rsidRDefault="00627441" w:rsidP="00627441">
      <w:pPr>
        <w:rPr>
          <w:sz w:val="24"/>
          <w:szCs w:val="24"/>
        </w:rPr>
      </w:pPr>
    </w:p>
    <w:p w:rsidR="00627441" w:rsidRDefault="00627441" w:rsidP="00627441">
      <w:pPr>
        <w:rPr>
          <w:sz w:val="24"/>
          <w:szCs w:val="24"/>
        </w:rPr>
      </w:pPr>
    </w:p>
    <w:p w:rsidR="00DE3C26" w:rsidRPr="00DE3C26" w:rsidRDefault="00DB2F2B" w:rsidP="00DE3C26">
      <w:pPr>
        <w:rPr>
          <w:sz w:val="24"/>
          <w:szCs w:val="24"/>
        </w:rPr>
      </w:pPr>
      <w:r>
        <w:rPr>
          <w:sz w:val="24"/>
          <w:szCs w:val="24"/>
        </w:rPr>
        <w:t>Adopted: 03/23</w:t>
      </w:r>
      <w:r w:rsidR="001D3D1B">
        <w:rPr>
          <w:sz w:val="24"/>
          <w:szCs w:val="24"/>
        </w:rPr>
        <w:t>/199</w:t>
      </w:r>
      <w:r w:rsidR="00354F9C">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D7683"/>
    <w:rsid w:val="001A100F"/>
    <w:rsid w:val="001D3D1B"/>
    <w:rsid w:val="00276971"/>
    <w:rsid w:val="00354F9C"/>
    <w:rsid w:val="00546DB0"/>
    <w:rsid w:val="00627441"/>
    <w:rsid w:val="006A2B5A"/>
    <w:rsid w:val="00723608"/>
    <w:rsid w:val="00AD2AD6"/>
    <w:rsid w:val="00AF0B01"/>
    <w:rsid w:val="00DB2F2B"/>
    <w:rsid w:val="00DE3C26"/>
    <w:rsid w:val="00E92FB2"/>
    <w:rsid w:val="00EC3A39"/>
    <w:rsid w:val="00F3486E"/>
    <w:rsid w:val="00FA4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2010-10-18T13:33:00Z</dcterms:created>
  <dcterms:modified xsi:type="dcterms:W3CDTF">2011-01-04T18:23:00Z</dcterms:modified>
</cp:coreProperties>
</file>